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743F8" w14:textId="2E8FC403" w:rsidR="00BA5D2D" w:rsidRDefault="00BA5D2D" w:rsidP="002C794F">
      <w:pPr>
        <w:spacing w:after="0" w:line="240" w:lineRule="auto"/>
        <w:rPr>
          <w:rFonts w:cstheme="minorHAnsi"/>
          <w:b/>
          <w:i/>
          <w:color w:val="F7941D"/>
          <w:sz w:val="16"/>
          <w:szCs w:val="18"/>
        </w:rPr>
      </w:pPr>
    </w:p>
    <w:p w14:paraId="3C42B478" w14:textId="77777777" w:rsidR="00BA5D2D" w:rsidRDefault="00BA5D2D" w:rsidP="002C794F">
      <w:pPr>
        <w:spacing w:after="0" w:line="240" w:lineRule="auto"/>
        <w:rPr>
          <w:rFonts w:cstheme="minorHAnsi"/>
          <w:b/>
          <w:i/>
          <w:color w:val="F7941D"/>
          <w:sz w:val="16"/>
          <w:szCs w:val="18"/>
        </w:rPr>
      </w:pPr>
    </w:p>
    <w:p w14:paraId="337DCABE" w14:textId="5D68DA5F" w:rsidR="00673510" w:rsidRPr="008E73E6" w:rsidRDefault="00211801" w:rsidP="002C794F">
      <w:pPr>
        <w:spacing w:after="0" w:line="240" w:lineRule="auto"/>
        <w:rPr>
          <w:rFonts w:cstheme="minorHAnsi"/>
          <w:b/>
          <w:i/>
          <w:color w:val="F7941D"/>
          <w:sz w:val="16"/>
          <w:szCs w:val="18"/>
        </w:rPr>
      </w:pPr>
      <w:r>
        <w:rPr>
          <w:rFonts w:cstheme="minorHAnsi"/>
          <w:b/>
          <w:i/>
          <w:color w:val="F7941D"/>
          <w:sz w:val="16"/>
          <w:szCs w:val="18"/>
        </w:rPr>
        <w:t>METHODS</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7D2D752A" w14:textId="02C7A616" w:rsidTr="003A65BD">
        <w:trPr>
          <w:trHeight w:val="284"/>
        </w:trPr>
        <w:tc>
          <w:tcPr>
            <w:tcW w:w="3096" w:type="dxa"/>
            <w:shd w:val="clear" w:color="auto" w:fill="595959" w:themeFill="text1" w:themeFillTint="A6"/>
          </w:tcPr>
          <w:p w14:paraId="7BD7ACD8" w14:textId="78D64CD9" w:rsidR="003A65BD" w:rsidRPr="003B7BF2" w:rsidRDefault="00211801" w:rsidP="003B7BF2">
            <w:pPr>
              <w:rPr>
                <w:rFonts w:cstheme="minorHAnsi"/>
                <w:b/>
                <w:color w:val="FFFFFF" w:themeColor="background1"/>
                <w:sz w:val="16"/>
                <w:szCs w:val="18"/>
                <w:lang w:val="en-US"/>
              </w:rPr>
            </w:pPr>
            <w:r w:rsidRPr="003B7BF2">
              <w:rPr>
                <w:rFonts w:cstheme="minorHAnsi"/>
                <w:b/>
                <w:color w:val="FFFFFF" w:themeColor="background1"/>
                <w:sz w:val="16"/>
                <w:szCs w:val="18"/>
                <w:lang w:val="en-US"/>
              </w:rPr>
              <w:t xml:space="preserve">Description of the </w:t>
            </w:r>
            <w:r w:rsidR="003B7BF2" w:rsidRPr="003B7BF2">
              <w:rPr>
                <w:rFonts w:cstheme="minorHAnsi"/>
                <w:b/>
                <w:color w:val="FFFFFF" w:themeColor="background1"/>
                <w:sz w:val="16"/>
                <w:szCs w:val="18"/>
                <w:lang w:val="en-US"/>
              </w:rPr>
              <w:t>method of analysis</w:t>
            </w:r>
            <w:r w:rsidR="00BC1865">
              <w:rPr>
                <w:rFonts w:cstheme="minorHAnsi"/>
                <w:b/>
                <w:color w:val="FFFFFF" w:themeColor="background1"/>
                <w:sz w:val="16"/>
                <w:szCs w:val="18"/>
                <w:lang w:val="en-US"/>
              </w:rPr>
              <w:t xml:space="preserve"> </w:t>
            </w:r>
            <w:bookmarkStart w:id="0" w:name="_GoBack"/>
            <w:bookmarkEnd w:id="0"/>
          </w:p>
        </w:tc>
        <w:tc>
          <w:tcPr>
            <w:tcW w:w="5953" w:type="dxa"/>
            <w:shd w:val="clear" w:color="auto" w:fill="F2F2F2" w:themeFill="background1" w:themeFillShade="F2"/>
          </w:tcPr>
          <w:p w14:paraId="1C0EC1CC" w14:textId="77777777" w:rsidR="003A65BD" w:rsidRPr="008E73E6" w:rsidRDefault="003A65BD">
            <w:pPr>
              <w:rPr>
                <w:rFonts w:cstheme="minorHAnsi"/>
                <w:b/>
                <w:sz w:val="16"/>
                <w:szCs w:val="18"/>
                <w:lang w:val="en-US"/>
              </w:rPr>
            </w:pPr>
          </w:p>
        </w:tc>
        <w:tc>
          <w:tcPr>
            <w:tcW w:w="1134" w:type="dxa"/>
            <w:tcBorders>
              <w:top w:val="nil"/>
              <w:right w:val="nil"/>
            </w:tcBorders>
            <w:shd w:val="clear" w:color="auto" w:fill="auto"/>
          </w:tcPr>
          <w:p w14:paraId="403B3BC9" w14:textId="2C526A0D"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w:drawing>
                <wp:inline distT="0" distB="0" distL="0" distR="0" wp14:anchorId="5C2A67E6" wp14:editId="61E0DC3D">
                  <wp:extent cx="360000" cy="360000"/>
                  <wp:effectExtent l="0" t="0" r="254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ad-perspectiv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r>
    </w:tbl>
    <w:p w14:paraId="47FB51FE" w14:textId="7AB67C51" w:rsidR="007F1C62" w:rsidRPr="008E73E6" w:rsidRDefault="007F1C62" w:rsidP="007F1C62">
      <w:pPr>
        <w:spacing w:after="0" w:line="240" w:lineRule="auto"/>
        <w:rPr>
          <w:rFonts w:cstheme="minorHAnsi"/>
          <w:b/>
          <w:color w:val="F7941D"/>
          <w:sz w:val="8"/>
          <w:szCs w:val="18"/>
        </w:rPr>
      </w:pPr>
    </w:p>
    <w:p w14:paraId="566992D1" w14:textId="5C87D37B" w:rsidR="00673510" w:rsidRPr="008E73E6" w:rsidRDefault="00211801" w:rsidP="002C794F">
      <w:pPr>
        <w:spacing w:after="0" w:line="240" w:lineRule="auto"/>
        <w:rPr>
          <w:rFonts w:cstheme="minorHAnsi"/>
          <w:b/>
          <w:i/>
          <w:color w:val="F7941D"/>
          <w:sz w:val="16"/>
          <w:szCs w:val="18"/>
        </w:rPr>
      </w:pPr>
      <w:r>
        <w:rPr>
          <w:rFonts w:cstheme="minorHAnsi"/>
          <w:b/>
          <w:i/>
          <w:color w:val="F7941D"/>
          <w:sz w:val="16"/>
          <w:szCs w:val="18"/>
        </w:rPr>
        <w:t>SAMPLE</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005421AC" w14:textId="682F9DBE" w:rsidTr="003A65BD">
        <w:trPr>
          <w:trHeight w:val="284"/>
        </w:trPr>
        <w:tc>
          <w:tcPr>
            <w:tcW w:w="3096" w:type="dxa"/>
            <w:shd w:val="clear" w:color="auto" w:fill="595959" w:themeFill="text1" w:themeFillTint="A6"/>
          </w:tcPr>
          <w:p w14:paraId="2B3231B8" w14:textId="090BEC20" w:rsidR="003A65BD" w:rsidRPr="008E73E6" w:rsidRDefault="003B7BF2" w:rsidP="00D123C3">
            <w:pPr>
              <w:rPr>
                <w:rFonts w:cstheme="minorHAnsi"/>
                <w:b/>
                <w:color w:val="FFFFFF" w:themeColor="background1"/>
                <w:sz w:val="16"/>
                <w:szCs w:val="18"/>
              </w:rPr>
            </w:pPr>
            <w:r>
              <w:rPr>
                <w:rFonts w:cstheme="minorHAnsi"/>
                <w:b/>
                <w:color w:val="FFFFFF" w:themeColor="background1"/>
                <w:sz w:val="16"/>
                <w:szCs w:val="18"/>
              </w:rPr>
              <w:t xml:space="preserve">Target </w:t>
            </w:r>
            <w:proofErr w:type="spellStart"/>
            <w:r>
              <w:rPr>
                <w:rFonts w:cstheme="minorHAnsi"/>
                <w:b/>
                <w:color w:val="FFFFFF" w:themeColor="background1"/>
                <w:sz w:val="16"/>
                <w:szCs w:val="18"/>
              </w:rPr>
              <w:t>group</w:t>
            </w:r>
            <w:proofErr w:type="spellEnd"/>
          </w:p>
        </w:tc>
        <w:tc>
          <w:tcPr>
            <w:tcW w:w="5953" w:type="dxa"/>
            <w:shd w:val="clear" w:color="auto" w:fill="F2F2F2" w:themeFill="background1" w:themeFillShade="F2"/>
          </w:tcPr>
          <w:p w14:paraId="3FAA38DC" w14:textId="77777777" w:rsidR="003A65BD" w:rsidRPr="008E73E6" w:rsidRDefault="003A65BD" w:rsidP="00D123C3">
            <w:pPr>
              <w:rPr>
                <w:rFonts w:cstheme="minorHAnsi"/>
                <w:b/>
                <w:sz w:val="16"/>
                <w:szCs w:val="18"/>
                <w:lang w:val="en-US"/>
              </w:rPr>
            </w:pPr>
          </w:p>
        </w:tc>
        <w:tc>
          <w:tcPr>
            <w:tcW w:w="1134" w:type="dxa"/>
            <w:vMerge w:val="restart"/>
            <w:tcBorders>
              <w:top w:val="nil"/>
              <w:right w:val="nil"/>
            </w:tcBorders>
            <w:shd w:val="clear" w:color="auto" w:fill="auto"/>
          </w:tcPr>
          <w:p w14:paraId="05C37FC2" w14:textId="052B0527" w:rsidR="003A65BD" w:rsidRPr="008E73E6" w:rsidRDefault="003A65BD" w:rsidP="003A65BD">
            <w:pPr>
              <w:jc w:val="center"/>
              <w:rPr>
                <w:rFonts w:cstheme="minorHAnsi"/>
                <w:b/>
                <w:sz w:val="16"/>
                <w:szCs w:val="18"/>
                <w:lang w:val="en-US"/>
              </w:rPr>
            </w:pPr>
            <w:r w:rsidRPr="008E73E6">
              <w:rPr>
                <w:rFonts w:cstheme="minorHAnsi"/>
                <w:b/>
                <w:i/>
                <w:noProof/>
                <w:color w:val="F7941D"/>
                <w:sz w:val="16"/>
                <w:szCs w:val="18"/>
                <w:lang w:eastAsia="de-DE"/>
              </w:rPr>
              <w:drawing>
                <wp:inline distT="0" distB="0" distL="0" distR="0" wp14:anchorId="5E71512E" wp14:editId="3C442B67">
                  <wp:extent cx="359410" cy="359410"/>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wd-of-users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r>
      <w:tr w:rsidR="003A65BD" w:rsidRPr="008E73E6" w14:paraId="38C3A28A" w14:textId="51B3C00A" w:rsidTr="003A65BD">
        <w:trPr>
          <w:trHeight w:val="284"/>
        </w:trPr>
        <w:tc>
          <w:tcPr>
            <w:tcW w:w="3096" w:type="dxa"/>
            <w:shd w:val="clear" w:color="auto" w:fill="595959" w:themeFill="text1" w:themeFillTint="A6"/>
          </w:tcPr>
          <w:p w14:paraId="5A04E737" w14:textId="18D30B94" w:rsidR="003A65BD" w:rsidRPr="008E73E6" w:rsidRDefault="003B7BF2" w:rsidP="00D123C3">
            <w:pPr>
              <w:rPr>
                <w:rFonts w:cstheme="minorHAnsi"/>
                <w:b/>
                <w:color w:val="FFFFFF" w:themeColor="background1"/>
                <w:sz w:val="16"/>
                <w:szCs w:val="18"/>
              </w:rPr>
            </w:pPr>
            <w:r>
              <w:rPr>
                <w:rFonts w:cstheme="minorHAnsi"/>
                <w:b/>
                <w:color w:val="FFFFFF" w:themeColor="background1"/>
                <w:sz w:val="16"/>
                <w:szCs w:val="18"/>
              </w:rPr>
              <w:t>Sources</w:t>
            </w:r>
          </w:p>
        </w:tc>
        <w:tc>
          <w:tcPr>
            <w:tcW w:w="5953" w:type="dxa"/>
            <w:shd w:val="clear" w:color="auto" w:fill="F2F2F2" w:themeFill="background1" w:themeFillShade="F2"/>
          </w:tcPr>
          <w:p w14:paraId="092703A6"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77DB32DF" w14:textId="77777777" w:rsidR="003A65BD" w:rsidRPr="008E73E6" w:rsidRDefault="003A65BD" w:rsidP="00D123C3">
            <w:pPr>
              <w:rPr>
                <w:rFonts w:cstheme="minorHAnsi"/>
                <w:b/>
                <w:sz w:val="16"/>
                <w:szCs w:val="18"/>
                <w:lang w:val="en-US"/>
              </w:rPr>
            </w:pPr>
          </w:p>
        </w:tc>
      </w:tr>
      <w:tr w:rsidR="003A65BD" w:rsidRPr="008E73E6" w14:paraId="07795B35" w14:textId="2F3B7CCA" w:rsidTr="003A65BD">
        <w:trPr>
          <w:trHeight w:val="284"/>
        </w:trPr>
        <w:tc>
          <w:tcPr>
            <w:tcW w:w="3096" w:type="dxa"/>
            <w:shd w:val="clear" w:color="auto" w:fill="595959" w:themeFill="text1" w:themeFillTint="A6"/>
          </w:tcPr>
          <w:p w14:paraId="443F5A8E" w14:textId="37D89160" w:rsidR="003A65BD" w:rsidRPr="008E73E6" w:rsidRDefault="003B7BF2" w:rsidP="00D123C3">
            <w:pPr>
              <w:rPr>
                <w:rFonts w:cstheme="minorHAnsi"/>
                <w:b/>
                <w:color w:val="FFFFFF" w:themeColor="background1"/>
                <w:sz w:val="16"/>
                <w:szCs w:val="18"/>
              </w:rPr>
            </w:pPr>
            <w:r>
              <w:rPr>
                <w:rFonts w:cstheme="minorHAnsi"/>
                <w:b/>
                <w:color w:val="FFFFFF" w:themeColor="background1"/>
                <w:sz w:val="16"/>
                <w:szCs w:val="18"/>
              </w:rPr>
              <w:t>Keywords</w:t>
            </w:r>
          </w:p>
        </w:tc>
        <w:tc>
          <w:tcPr>
            <w:tcW w:w="5953" w:type="dxa"/>
            <w:shd w:val="clear" w:color="auto" w:fill="F2F2F2" w:themeFill="background1" w:themeFillShade="F2"/>
          </w:tcPr>
          <w:p w14:paraId="4D81CBEE"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182F1AE4" w14:textId="77777777" w:rsidR="003A65BD" w:rsidRPr="008E73E6" w:rsidRDefault="003A65BD" w:rsidP="00D123C3">
            <w:pPr>
              <w:rPr>
                <w:rFonts w:cstheme="minorHAnsi"/>
                <w:b/>
                <w:sz w:val="16"/>
                <w:szCs w:val="18"/>
                <w:lang w:val="en-US"/>
              </w:rPr>
            </w:pPr>
          </w:p>
        </w:tc>
      </w:tr>
      <w:tr w:rsidR="003A65BD" w:rsidRPr="008E73E6" w14:paraId="063CB4EF" w14:textId="62275792" w:rsidTr="003A65BD">
        <w:trPr>
          <w:trHeight w:val="284"/>
        </w:trPr>
        <w:tc>
          <w:tcPr>
            <w:tcW w:w="3096" w:type="dxa"/>
            <w:shd w:val="clear" w:color="auto" w:fill="595959" w:themeFill="text1" w:themeFillTint="A6"/>
          </w:tcPr>
          <w:p w14:paraId="66AFF031" w14:textId="61294352" w:rsidR="003A65BD" w:rsidRPr="008E73E6" w:rsidRDefault="003B7BF2" w:rsidP="00D123C3">
            <w:pPr>
              <w:rPr>
                <w:rFonts w:cstheme="minorHAnsi"/>
                <w:b/>
                <w:color w:val="FFFFFF" w:themeColor="background1"/>
                <w:sz w:val="16"/>
                <w:szCs w:val="18"/>
              </w:rPr>
            </w:pPr>
            <w:proofErr w:type="spellStart"/>
            <w:r>
              <w:rPr>
                <w:rFonts w:cstheme="minorHAnsi"/>
                <w:b/>
                <w:color w:val="FFFFFF" w:themeColor="background1"/>
                <w:sz w:val="16"/>
                <w:szCs w:val="18"/>
              </w:rPr>
              <w:t>Exclusions</w:t>
            </w:r>
            <w:proofErr w:type="spellEnd"/>
          </w:p>
        </w:tc>
        <w:tc>
          <w:tcPr>
            <w:tcW w:w="5953" w:type="dxa"/>
            <w:shd w:val="clear" w:color="auto" w:fill="F2F2F2" w:themeFill="background1" w:themeFillShade="F2"/>
          </w:tcPr>
          <w:p w14:paraId="069E695C"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1A576577" w14:textId="77777777" w:rsidR="003A65BD" w:rsidRPr="008E73E6" w:rsidRDefault="003A65BD" w:rsidP="00D123C3">
            <w:pPr>
              <w:rPr>
                <w:rFonts w:cstheme="minorHAnsi"/>
                <w:b/>
                <w:sz w:val="16"/>
                <w:szCs w:val="18"/>
                <w:lang w:val="en-US"/>
              </w:rPr>
            </w:pPr>
          </w:p>
        </w:tc>
      </w:tr>
      <w:tr w:rsidR="003A65BD" w:rsidRPr="008E73E6" w14:paraId="0E5E5EF1" w14:textId="25DC4F83" w:rsidTr="007C434D">
        <w:trPr>
          <w:trHeight w:val="284"/>
        </w:trPr>
        <w:tc>
          <w:tcPr>
            <w:tcW w:w="3096" w:type="dxa"/>
            <w:shd w:val="clear" w:color="auto" w:fill="595959" w:themeFill="text1" w:themeFillTint="A6"/>
          </w:tcPr>
          <w:p w14:paraId="704DB532" w14:textId="539B29B1" w:rsidR="003A65BD" w:rsidRPr="008E73E6" w:rsidRDefault="003B7BF2" w:rsidP="00D123C3">
            <w:pPr>
              <w:rPr>
                <w:rFonts w:cstheme="minorHAnsi"/>
                <w:b/>
                <w:color w:val="FFFFFF" w:themeColor="background1"/>
                <w:sz w:val="16"/>
                <w:szCs w:val="18"/>
              </w:rPr>
            </w:pPr>
            <w:r>
              <w:rPr>
                <w:rFonts w:cstheme="minorHAnsi"/>
                <w:b/>
                <w:color w:val="FFFFFF" w:themeColor="background1"/>
                <w:sz w:val="16"/>
                <w:szCs w:val="18"/>
              </w:rPr>
              <w:t xml:space="preserve">Language </w:t>
            </w:r>
            <w:proofErr w:type="spellStart"/>
            <w:r>
              <w:rPr>
                <w:rFonts w:cstheme="minorHAnsi"/>
                <w:b/>
                <w:color w:val="FFFFFF" w:themeColor="background1"/>
                <w:sz w:val="16"/>
                <w:szCs w:val="18"/>
              </w:rPr>
              <w:t>area</w:t>
            </w:r>
            <w:proofErr w:type="spellEnd"/>
          </w:p>
        </w:tc>
        <w:tc>
          <w:tcPr>
            <w:tcW w:w="5953" w:type="dxa"/>
            <w:shd w:val="clear" w:color="auto" w:fill="F2F2F2" w:themeFill="background1" w:themeFillShade="F2"/>
          </w:tcPr>
          <w:p w14:paraId="702D212B" w14:textId="77777777" w:rsidR="003A65BD" w:rsidRPr="008E73E6" w:rsidRDefault="003A65BD" w:rsidP="00D123C3">
            <w:pPr>
              <w:rPr>
                <w:rFonts w:cstheme="minorHAnsi"/>
                <w:b/>
                <w:sz w:val="16"/>
                <w:szCs w:val="18"/>
                <w:lang w:val="en-US"/>
              </w:rPr>
            </w:pPr>
          </w:p>
        </w:tc>
        <w:tc>
          <w:tcPr>
            <w:tcW w:w="1134" w:type="dxa"/>
            <w:vMerge/>
            <w:tcBorders>
              <w:right w:val="nil"/>
            </w:tcBorders>
            <w:shd w:val="clear" w:color="auto" w:fill="auto"/>
          </w:tcPr>
          <w:p w14:paraId="0FE320CC" w14:textId="77777777" w:rsidR="003A65BD" w:rsidRPr="008E73E6" w:rsidRDefault="003A65BD" w:rsidP="00D123C3">
            <w:pPr>
              <w:rPr>
                <w:rFonts w:cstheme="minorHAnsi"/>
                <w:b/>
                <w:sz w:val="16"/>
                <w:szCs w:val="18"/>
                <w:lang w:val="en-US"/>
              </w:rPr>
            </w:pPr>
          </w:p>
        </w:tc>
      </w:tr>
      <w:tr w:rsidR="007C434D" w:rsidRPr="00F92748" w14:paraId="147F0B53" w14:textId="77777777" w:rsidTr="007C434D">
        <w:trPr>
          <w:trHeight w:val="284"/>
        </w:trPr>
        <w:tc>
          <w:tcPr>
            <w:tcW w:w="3096" w:type="dxa"/>
            <w:shd w:val="clear" w:color="auto" w:fill="595959" w:themeFill="text1" w:themeFillTint="A6"/>
          </w:tcPr>
          <w:p w14:paraId="43AA9899" w14:textId="432D1941" w:rsidR="007C434D" w:rsidRPr="003B7BF2" w:rsidRDefault="003B7BF2" w:rsidP="003B7BF2">
            <w:pPr>
              <w:rPr>
                <w:rFonts w:cstheme="minorHAnsi"/>
                <w:b/>
                <w:color w:val="FFFFFF" w:themeColor="background1"/>
                <w:sz w:val="16"/>
                <w:szCs w:val="18"/>
                <w:lang w:val="en-US"/>
              </w:rPr>
            </w:pPr>
            <w:r w:rsidRPr="003B7BF2">
              <w:rPr>
                <w:rFonts w:cstheme="minorHAnsi"/>
                <w:b/>
                <w:color w:val="FFFFFF" w:themeColor="background1"/>
                <w:sz w:val="16"/>
                <w:szCs w:val="18"/>
                <w:lang w:val="en-US"/>
              </w:rPr>
              <w:t>Number of s</w:t>
            </w:r>
            <w:r w:rsidR="007C434D" w:rsidRPr="003B7BF2">
              <w:rPr>
                <w:rFonts w:cstheme="minorHAnsi"/>
                <w:b/>
                <w:color w:val="FFFFFF" w:themeColor="background1"/>
                <w:sz w:val="16"/>
                <w:szCs w:val="18"/>
                <w:lang w:val="en-US"/>
              </w:rPr>
              <w:t xml:space="preserve">ites, </w:t>
            </w:r>
            <w:r w:rsidRPr="003B7BF2">
              <w:rPr>
                <w:rFonts w:cstheme="minorHAnsi"/>
                <w:b/>
                <w:color w:val="FFFFFF" w:themeColor="background1"/>
                <w:sz w:val="16"/>
                <w:szCs w:val="18"/>
                <w:lang w:val="en-US"/>
              </w:rPr>
              <w:t>p</w:t>
            </w:r>
            <w:r w:rsidR="007C434D" w:rsidRPr="003B7BF2">
              <w:rPr>
                <w:rFonts w:cstheme="minorHAnsi"/>
                <w:b/>
                <w:color w:val="FFFFFF" w:themeColor="background1"/>
                <w:sz w:val="16"/>
                <w:szCs w:val="18"/>
                <w:lang w:val="en-US"/>
              </w:rPr>
              <w:t xml:space="preserve">osts, </w:t>
            </w:r>
            <w:r>
              <w:rPr>
                <w:rFonts w:cstheme="minorHAnsi"/>
                <w:b/>
                <w:color w:val="FFFFFF" w:themeColor="background1"/>
                <w:sz w:val="16"/>
                <w:szCs w:val="18"/>
                <w:lang w:val="en-US"/>
              </w:rPr>
              <w:t>authors</w:t>
            </w:r>
          </w:p>
        </w:tc>
        <w:tc>
          <w:tcPr>
            <w:tcW w:w="5953" w:type="dxa"/>
            <w:shd w:val="clear" w:color="auto" w:fill="F2F2F2" w:themeFill="background1" w:themeFillShade="F2"/>
          </w:tcPr>
          <w:p w14:paraId="02AD0CB0" w14:textId="77777777" w:rsidR="007C434D" w:rsidRPr="003B7BF2" w:rsidRDefault="007C434D" w:rsidP="00D123C3">
            <w:pPr>
              <w:rPr>
                <w:rFonts w:cstheme="minorHAnsi"/>
                <w:b/>
                <w:sz w:val="16"/>
                <w:szCs w:val="18"/>
                <w:lang w:val="en-US"/>
              </w:rPr>
            </w:pPr>
          </w:p>
        </w:tc>
        <w:tc>
          <w:tcPr>
            <w:tcW w:w="1134" w:type="dxa"/>
            <w:tcBorders>
              <w:right w:val="nil"/>
            </w:tcBorders>
            <w:shd w:val="clear" w:color="auto" w:fill="auto"/>
          </w:tcPr>
          <w:p w14:paraId="43CC6D04" w14:textId="77777777" w:rsidR="007C434D" w:rsidRPr="003B7BF2" w:rsidRDefault="007C434D" w:rsidP="00D123C3">
            <w:pPr>
              <w:rPr>
                <w:rFonts w:cstheme="minorHAnsi"/>
                <w:b/>
                <w:sz w:val="16"/>
                <w:szCs w:val="18"/>
                <w:lang w:val="en-US"/>
              </w:rPr>
            </w:pPr>
          </w:p>
        </w:tc>
      </w:tr>
      <w:tr w:rsidR="007C434D" w:rsidRPr="008E73E6" w14:paraId="26787B9D" w14:textId="77777777" w:rsidTr="007C434D">
        <w:trPr>
          <w:trHeight w:val="284"/>
        </w:trPr>
        <w:tc>
          <w:tcPr>
            <w:tcW w:w="3096" w:type="dxa"/>
            <w:shd w:val="clear" w:color="auto" w:fill="595959" w:themeFill="text1" w:themeFillTint="A6"/>
          </w:tcPr>
          <w:p w14:paraId="4FAC4AEF" w14:textId="4E8A2B59" w:rsidR="007C434D" w:rsidRDefault="00256D2D" w:rsidP="00D27D1F">
            <w:pPr>
              <w:rPr>
                <w:rFonts w:cstheme="minorHAnsi"/>
                <w:b/>
                <w:color w:val="FFFFFF" w:themeColor="background1"/>
                <w:sz w:val="16"/>
                <w:szCs w:val="18"/>
              </w:rPr>
            </w:pPr>
            <w:proofErr w:type="spellStart"/>
            <w:r>
              <w:rPr>
                <w:rFonts w:cstheme="minorHAnsi"/>
                <w:b/>
                <w:color w:val="FFFFFF" w:themeColor="background1"/>
                <w:sz w:val="16"/>
                <w:szCs w:val="18"/>
              </w:rPr>
              <w:t>Weighting</w:t>
            </w:r>
            <w:proofErr w:type="spellEnd"/>
          </w:p>
        </w:tc>
        <w:tc>
          <w:tcPr>
            <w:tcW w:w="5953" w:type="dxa"/>
            <w:shd w:val="clear" w:color="auto" w:fill="F2F2F2" w:themeFill="background1" w:themeFillShade="F2"/>
          </w:tcPr>
          <w:p w14:paraId="1FC3A5D7" w14:textId="77777777" w:rsidR="007C434D" w:rsidRPr="007C434D" w:rsidRDefault="007C434D" w:rsidP="00D123C3">
            <w:pPr>
              <w:rPr>
                <w:rFonts w:cstheme="minorHAnsi"/>
                <w:b/>
                <w:sz w:val="16"/>
                <w:szCs w:val="18"/>
              </w:rPr>
            </w:pPr>
          </w:p>
        </w:tc>
        <w:tc>
          <w:tcPr>
            <w:tcW w:w="1134" w:type="dxa"/>
            <w:tcBorders>
              <w:right w:val="nil"/>
            </w:tcBorders>
            <w:shd w:val="clear" w:color="auto" w:fill="auto"/>
          </w:tcPr>
          <w:p w14:paraId="2FBDFBFA" w14:textId="77777777" w:rsidR="007C434D" w:rsidRPr="007C434D" w:rsidRDefault="007C434D" w:rsidP="00D123C3">
            <w:pPr>
              <w:rPr>
                <w:rFonts w:cstheme="minorHAnsi"/>
                <w:b/>
                <w:sz w:val="16"/>
                <w:szCs w:val="18"/>
              </w:rPr>
            </w:pPr>
          </w:p>
        </w:tc>
      </w:tr>
      <w:tr w:rsidR="007C434D" w:rsidRPr="00F92748" w14:paraId="59888BA9" w14:textId="77777777" w:rsidTr="003A65BD">
        <w:trPr>
          <w:trHeight w:val="284"/>
        </w:trPr>
        <w:tc>
          <w:tcPr>
            <w:tcW w:w="3096" w:type="dxa"/>
            <w:shd w:val="clear" w:color="auto" w:fill="595959" w:themeFill="text1" w:themeFillTint="A6"/>
          </w:tcPr>
          <w:p w14:paraId="025DBDE9" w14:textId="25ADD1A5" w:rsidR="007C434D" w:rsidRPr="00256ED2" w:rsidRDefault="003B7BF2" w:rsidP="003B7BF2">
            <w:pPr>
              <w:rPr>
                <w:rFonts w:cstheme="minorHAnsi"/>
                <w:b/>
                <w:color w:val="FFFFFF" w:themeColor="background1"/>
                <w:sz w:val="16"/>
                <w:szCs w:val="18"/>
                <w:lang w:val="en-US"/>
              </w:rPr>
            </w:pPr>
            <w:r w:rsidRPr="00256ED2">
              <w:rPr>
                <w:rFonts w:cstheme="minorHAnsi"/>
                <w:b/>
                <w:color w:val="FFFFFF" w:themeColor="background1"/>
                <w:sz w:val="16"/>
                <w:szCs w:val="18"/>
                <w:lang w:val="en-US"/>
              </w:rPr>
              <w:t>Time period</w:t>
            </w:r>
            <w:r w:rsidR="007C434D" w:rsidRPr="00256ED2">
              <w:rPr>
                <w:rFonts w:cstheme="minorHAnsi"/>
                <w:b/>
                <w:color w:val="FFFFFF" w:themeColor="background1"/>
                <w:sz w:val="16"/>
                <w:szCs w:val="18"/>
                <w:lang w:val="en-US"/>
              </w:rPr>
              <w:t xml:space="preserve">, </w:t>
            </w:r>
            <w:r w:rsidRPr="00256ED2">
              <w:rPr>
                <w:rFonts w:cstheme="minorHAnsi"/>
                <w:b/>
                <w:color w:val="FFFFFF" w:themeColor="background1"/>
                <w:sz w:val="16"/>
                <w:szCs w:val="18"/>
                <w:lang w:val="en-US"/>
              </w:rPr>
              <w:t>age</w:t>
            </w:r>
            <w:r w:rsidR="00256ED2" w:rsidRPr="00256ED2">
              <w:rPr>
                <w:rFonts w:cstheme="minorHAnsi"/>
                <w:b/>
                <w:color w:val="FFFFFF" w:themeColor="background1"/>
                <w:sz w:val="16"/>
                <w:szCs w:val="18"/>
                <w:lang w:val="en-US"/>
              </w:rPr>
              <w:t xml:space="preserve"> of t</w:t>
            </w:r>
            <w:r w:rsidR="00256ED2">
              <w:rPr>
                <w:rFonts w:cstheme="minorHAnsi"/>
                <w:b/>
                <w:color w:val="FFFFFF" w:themeColor="background1"/>
                <w:sz w:val="16"/>
                <w:szCs w:val="18"/>
                <w:lang w:val="en-US"/>
              </w:rPr>
              <w:t>he data</w:t>
            </w:r>
          </w:p>
        </w:tc>
        <w:tc>
          <w:tcPr>
            <w:tcW w:w="5953" w:type="dxa"/>
            <w:shd w:val="clear" w:color="auto" w:fill="F2F2F2" w:themeFill="background1" w:themeFillShade="F2"/>
          </w:tcPr>
          <w:p w14:paraId="614B3450" w14:textId="77777777" w:rsidR="007C434D" w:rsidRPr="00256ED2" w:rsidRDefault="007C434D" w:rsidP="00D123C3">
            <w:pPr>
              <w:rPr>
                <w:rFonts w:cstheme="minorHAnsi"/>
                <w:b/>
                <w:sz w:val="16"/>
                <w:szCs w:val="18"/>
                <w:lang w:val="en-US"/>
              </w:rPr>
            </w:pPr>
          </w:p>
        </w:tc>
        <w:tc>
          <w:tcPr>
            <w:tcW w:w="1134" w:type="dxa"/>
            <w:tcBorders>
              <w:bottom w:val="nil"/>
              <w:right w:val="nil"/>
            </w:tcBorders>
            <w:shd w:val="clear" w:color="auto" w:fill="auto"/>
          </w:tcPr>
          <w:p w14:paraId="1D22C266" w14:textId="77777777" w:rsidR="007C434D" w:rsidRPr="00256ED2" w:rsidRDefault="007C434D" w:rsidP="00D123C3">
            <w:pPr>
              <w:rPr>
                <w:rFonts w:cstheme="minorHAnsi"/>
                <w:b/>
                <w:sz w:val="16"/>
                <w:szCs w:val="18"/>
                <w:lang w:val="en-US"/>
              </w:rPr>
            </w:pPr>
          </w:p>
        </w:tc>
      </w:tr>
    </w:tbl>
    <w:p w14:paraId="6F1B7DF5" w14:textId="1285E998" w:rsidR="007F1C62" w:rsidRPr="00256ED2" w:rsidRDefault="007F1C62" w:rsidP="007F1C62">
      <w:pPr>
        <w:spacing w:after="0"/>
        <w:rPr>
          <w:rFonts w:cstheme="minorHAnsi"/>
          <w:b/>
          <w:color w:val="F7941D"/>
          <w:sz w:val="8"/>
          <w:szCs w:val="18"/>
          <w:lang w:val="en-US"/>
        </w:rPr>
      </w:pPr>
    </w:p>
    <w:p w14:paraId="73FB6A50" w14:textId="25A13A4B" w:rsidR="00673510" w:rsidRPr="008E73E6" w:rsidRDefault="003B7BF2" w:rsidP="002C794F">
      <w:pPr>
        <w:spacing w:after="0"/>
        <w:rPr>
          <w:rFonts w:cstheme="minorHAnsi"/>
          <w:b/>
          <w:i/>
          <w:color w:val="F7941D"/>
          <w:sz w:val="16"/>
          <w:szCs w:val="18"/>
        </w:rPr>
      </w:pPr>
      <w:r>
        <w:rPr>
          <w:rFonts w:cstheme="minorHAnsi"/>
          <w:b/>
          <w:i/>
          <w:color w:val="F7941D"/>
          <w:sz w:val="16"/>
          <w:szCs w:val="18"/>
        </w:rPr>
        <w:t>PROCESS</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36EDCB4C" w14:textId="7BB91292" w:rsidTr="003A65BD">
        <w:trPr>
          <w:trHeight w:val="284"/>
        </w:trPr>
        <w:tc>
          <w:tcPr>
            <w:tcW w:w="3096" w:type="dxa"/>
            <w:shd w:val="clear" w:color="auto" w:fill="595959" w:themeFill="text1" w:themeFillTint="A6"/>
          </w:tcPr>
          <w:p w14:paraId="0F2A741B" w14:textId="18507864" w:rsidR="003A65BD" w:rsidRPr="00256D2D" w:rsidRDefault="003B7BF2" w:rsidP="003B7BF2">
            <w:pPr>
              <w:rPr>
                <w:rFonts w:cstheme="minorHAnsi"/>
                <w:b/>
                <w:color w:val="FFFFFF" w:themeColor="background1"/>
                <w:sz w:val="16"/>
                <w:szCs w:val="18"/>
                <w:lang w:val="en-US"/>
              </w:rPr>
            </w:pPr>
            <w:r w:rsidRPr="00256D2D">
              <w:rPr>
                <w:rFonts w:cstheme="minorHAnsi"/>
                <w:b/>
                <w:color w:val="FFFFFF" w:themeColor="background1"/>
                <w:sz w:val="16"/>
                <w:szCs w:val="18"/>
                <w:lang w:val="en-US"/>
              </w:rPr>
              <w:t xml:space="preserve">Description of the data </w:t>
            </w:r>
            <w:r w:rsidR="00256D2D">
              <w:rPr>
                <w:rFonts w:cstheme="minorHAnsi"/>
                <w:b/>
                <w:color w:val="FFFFFF" w:themeColor="background1"/>
                <w:sz w:val="16"/>
                <w:szCs w:val="18"/>
                <w:lang w:val="en-US"/>
              </w:rPr>
              <w:t xml:space="preserve">collection </w:t>
            </w:r>
            <w:r w:rsidRPr="00256D2D">
              <w:rPr>
                <w:rFonts w:cstheme="minorHAnsi"/>
                <w:b/>
                <w:color w:val="FFFFFF" w:themeColor="background1"/>
                <w:sz w:val="16"/>
                <w:szCs w:val="18"/>
                <w:lang w:val="en-US"/>
              </w:rPr>
              <w:t>process</w:t>
            </w:r>
          </w:p>
        </w:tc>
        <w:tc>
          <w:tcPr>
            <w:tcW w:w="5953" w:type="dxa"/>
            <w:shd w:val="clear" w:color="auto" w:fill="F2F2F2" w:themeFill="background1" w:themeFillShade="F2"/>
          </w:tcPr>
          <w:p w14:paraId="6AB4D8CB" w14:textId="77777777" w:rsidR="003A65BD" w:rsidRPr="00256D2D" w:rsidRDefault="003A65BD" w:rsidP="00D123C3">
            <w:pPr>
              <w:rPr>
                <w:rFonts w:cstheme="minorHAnsi"/>
                <w:b/>
                <w:sz w:val="16"/>
                <w:szCs w:val="18"/>
                <w:lang w:val="en-US"/>
              </w:rPr>
            </w:pPr>
          </w:p>
        </w:tc>
        <w:tc>
          <w:tcPr>
            <w:tcW w:w="1134" w:type="dxa"/>
            <w:vMerge w:val="restart"/>
            <w:tcBorders>
              <w:top w:val="nil"/>
              <w:right w:val="nil"/>
            </w:tcBorders>
            <w:shd w:val="clear" w:color="auto" w:fill="auto"/>
          </w:tcPr>
          <w:p w14:paraId="060A5331" w14:textId="541E36B3"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2A8F714E" wp14:editId="2B4F1D7C">
                  <wp:extent cx="359410" cy="359410"/>
                  <wp:effectExtent l="0" t="0" r="254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arwheels-cou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r>
      <w:tr w:rsidR="003A65BD" w:rsidRPr="008E73E6" w14:paraId="35D7C829" w14:textId="1E200682" w:rsidTr="003A65BD">
        <w:trPr>
          <w:trHeight w:val="284"/>
        </w:trPr>
        <w:tc>
          <w:tcPr>
            <w:tcW w:w="3096" w:type="dxa"/>
            <w:shd w:val="clear" w:color="auto" w:fill="595959" w:themeFill="text1" w:themeFillTint="A6"/>
          </w:tcPr>
          <w:p w14:paraId="6A6D64AF" w14:textId="48740F08" w:rsidR="003A65BD" w:rsidRPr="008E73E6" w:rsidRDefault="00473335" w:rsidP="00473335">
            <w:pPr>
              <w:rPr>
                <w:rFonts w:cstheme="minorHAnsi"/>
                <w:b/>
                <w:color w:val="FFFFFF" w:themeColor="background1"/>
                <w:sz w:val="16"/>
                <w:szCs w:val="18"/>
              </w:rPr>
            </w:pPr>
            <w:r>
              <w:rPr>
                <w:rFonts w:cstheme="minorHAnsi"/>
                <w:b/>
                <w:color w:val="FFFFFF" w:themeColor="background1"/>
                <w:sz w:val="16"/>
                <w:szCs w:val="18"/>
              </w:rPr>
              <w:t xml:space="preserve">Sentiment </w:t>
            </w:r>
            <w:proofErr w:type="spellStart"/>
            <w:r>
              <w:rPr>
                <w:rFonts w:cstheme="minorHAnsi"/>
                <w:b/>
                <w:color w:val="FFFFFF" w:themeColor="background1"/>
                <w:sz w:val="16"/>
                <w:szCs w:val="18"/>
              </w:rPr>
              <w:t>a</w:t>
            </w:r>
            <w:r w:rsidR="003B7BF2">
              <w:rPr>
                <w:rFonts w:cstheme="minorHAnsi"/>
                <w:b/>
                <w:color w:val="FFFFFF" w:themeColor="background1"/>
                <w:sz w:val="16"/>
                <w:szCs w:val="18"/>
              </w:rPr>
              <w:t>nalysis</w:t>
            </w:r>
            <w:proofErr w:type="spellEnd"/>
            <w:r w:rsidR="007C434D">
              <w:rPr>
                <w:rFonts w:cstheme="minorHAnsi"/>
                <w:b/>
                <w:color w:val="FFFFFF" w:themeColor="background1"/>
                <w:sz w:val="16"/>
                <w:szCs w:val="18"/>
              </w:rPr>
              <w:t xml:space="preserve"> </w:t>
            </w:r>
          </w:p>
        </w:tc>
        <w:tc>
          <w:tcPr>
            <w:tcW w:w="5953" w:type="dxa"/>
            <w:shd w:val="clear" w:color="auto" w:fill="F2F2F2" w:themeFill="background1" w:themeFillShade="F2"/>
          </w:tcPr>
          <w:p w14:paraId="01BC74C1" w14:textId="77777777" w:rsidR="003A65BD" w:rsidRPr="008E73E6" w:rsidRDefault="003A65BD" w:rsidP="00D123C3">
            <w:pPr>
              <w:rPr>
                <w:rFonts w:cstheme="minorHAnsi"/>
                <w:b/>
                <w:sz w:val="16"/>
                <w:szCs w:val="18"/>
              </w:rPr>
            </w:pPr>
          </w:p>
        </w:tc>
        <w:tc>
          <w:tcPr>
            <w:tcW w:w="1134" w:type="dxa"/>
            <w:vMerge/>
            <w:tcBorders>
              <w:right w:val="nil"/>
            </w:tcBorders>
            <w:shd w:val="clear" w:color="auto" w:fill="auto"/>
          </w:tcPr>
          <w:p w14:paraId="4DA66146" w14:textId="77777777" w:rsidR="003A65BD" w:rsidRPr="008E73E6" w:rsidRDefault="003A65BD" w:rsidP="00D123C3">
            <w:pPr>
              <w:rPr>
                <w:rFonts w:cstheme="minorHAnsi"/>
                <w:b/>
                <w:sz w:val="16"/>
                <w:szCs w:val="18"/>
              </w:rPr>
            </w:pPr>
          </w:p>
        </w:tc>
      </w:tr>
    </w:tbl>
    <w:p w14:paraId="09DD4262" w14:textId="05902BA4" w:rsidR="004E283F" w:rsidRPr="008E73E6" w:rsidRDefault="004E283F" w:rsidP="007F1C62">
      <w:pPr>
        <w:spacing w:after="0"/>
        <w:rPr>
          <w:rFonts w:cstheme="minorHAnsi"/>
          <w:b/>
          <w:sz w:val="8"/>
          <w:szCs w:val="18"/>
        </w:rPr>
      </w:pPr>
    </w:p>
    <w:p w14:paraId="08485F7B" w14:textId="7F874D19" w:rsidR="00673510" w:rsidRPr="008E73E6" w:rsidRDefault="0090672D" w:rsidP="002C794F">
      <w:pPr>
        <w:spacing w:after="0"/>
        <w:rPr>
          <w:rFonts w:cstheme="minorHAnsi"/>
          <w:b/>
          <w:i/>
          <w:color w:val="F7941D"/>
          <w:sz w:val="16"/>
          <w:szCs w:val="18"/>
        </w:rPr>
      </w:pPr>
      <w:r w:rsidRPr="008E73E6">
        <w:rPr>
          <w:rFonts w:cstheme="minorHAnsi"/>
          <w:b/>
          <w:noProof/>
          <w:sz w:val="12"/>
          <w:szCs w:val="18"/>
          <w:lang w:eastAsia="de-DE"/>
        </w:rPr>
        <mc:AlternateContent>
          <mc:Choice Requires="wps">
            <w:drawing>
              <wp:anchor distT="0" distB="0" distL="114300" distR="114300" simplePos="0" relativeHeight="251659264" behindDoc="0" locked="0" layoutInCell="1" allowOverlap="1" wp14:anchorId="6A2CE6FA" wp14:editId="3C35CCFE">
                <wp:simplePos x="0" y="0"/>
                <wp:positionH relativeFrom="page">
                  <wp:align>left</wp:align>
                </wp:positionH>
                <wp:positionV relativeFrom="paragraph">
                  <wp:posOffset>458802</wp:posOffset>
                </wp:positionV>
                <wp:extent cx="11580495" cy="154305"/>
                <wp:effectExtent l="0" t="1905" r="0" b="0"/>
                <wp:wrapNone/>
                <wp:docPr id="1" name="Rechteck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15565CC-677B-7148-A677-31D1F669A7E1}"/>
                    </a:ext>
                  </a:extLst>
                </wp:docPr>
                <wp:cNvGraphicFramePr/>
                <a:graphic xmlns:a="http://schemas.openxmlformats.org/drawingml/2006/main">
                  <a:graphicData uri="http://schemas.microsoft.com/office/word/2010/wordprocessingShape">
                    <wps:wsp>
                      <wps:cNvSpPr/>
                      <wps:spPr>
                        <a:xfrm rot="5400000">
                          <a:off x="0" y="0"/>
                          <a:ext cx="11580495" cy="154305"/>
                        </a:xfrm>
                        <a:prstGeom prst="rect">
                          <a:avLst/>
                        </a:prstGeom>
                        <a:gradFill>
                          <a:gsLst>
                            <a:gs pos="0">
                              <a:srgbClr val="FCEA10"/>
                            </a:gs>
                            <a:gs pos="100000">
                              <a:srgbClr val="F39200"/>
                            </a:gs>
                          </a:gsLst>
                          <a:lin ang="2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E31C1C" id="Rechteck 12" o:spid="_x0000_s1026" style="position:absolute;margin-left:0;margin-top:36.15pt;width:911.85pt;height:12.15pt;rotation:90;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" fillcolor="#fcea10" stroked="f" strokeweight="1pt">
                <v:fill color2="#f39200" angle="50" focus="100%" type="gradient">
                  <o:fill v:ext="view" type="gradientUnscaled"/>
                </v:fill>
                <w10:wrap anchorx="page"/>
              </v:rect>
            </w:pict>
          </mc:Fallback>
        </mc:AlternateContent>
      </w:r>
      <w:r w:rsidR="00211801">
        <w:rPr>
          <w:rFonts w:cstheme="minorHAnsi"/>
          <w:b/>
          <w:i/>
          <w:color w:val="F7941D"/>
          <w:sz w:val="16"/>
          <w:szCs w:val="18"/>
        </w:rPr>
        <w:t>STANDARDS USED</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1954B37B" w14:textId="31F8BD40" w:rsidTr="003A65BD">
        <w:trPr>
          <w:trHeight w:val="284"/>
        </w:trPr>
        <w:tc>
          <w:tcPr>
            <w:tcW w:w="3096" w:type="dxa"/>
            <w:shd w:val="clear" w:color="auto" w:fill="595959" w:themeFill="text1" w:themeFillTint="A6"/>
          </w:tcPr>
          <w:p w14:paraId="5B8395CC" w14:textId="77777777" w:rsidR="003A65BD" w:rsidRPr="008E73E6" w:rsidRDefault="003A65BD" w:rsidP="00D123C3">
            <w:pPr>
              <w:rPr>
                <w:rFonts w:cstheme="minorHAnsi"/>
                <w:b/>
                <w:color w:val="FFFFFF" w:themeColor="background1"/>
                <w:sz w:val="16"/>
                <w:szCs w:val="18"/>
              </w:rPr>
            </w:pPr>
            <w:r w:rsidRPr="008E73E6">
              <w:rPr>
                <w:rFonts w:cstheme="minorHAnsi"/>
                <w:b/>
                <w:color w:val="FFFFFF" w:themeColor="background1"/>
                <w:sz w:val="16"/>
                <w:szCs w:val="18"/>
              </w:rPr>
              <w:t>Standards</w:t>
            </w:r>
          </w:p>
        </w:tc>
        <w:tc>
          <w:tcPr>
            <w:tcW w:w="5953" w:type="dxa"/>
            <w:shd w:val="clear" w:color="auto" w:fill="F2F2F2" w:themeFill="background1" w:themeFillShade="F2"/>
          </w:tcPr>
          <w:p w14:paraId="6216A214" w14:textId="77777777" w:rsidR="003A65BD" w:rsidRPr="008E73E6" w:rsidRDefault="003A65BD" w:rsidP="00D123C3">
            <w:pPr>
              <w:rPr>
                <w:rFonts w:cstheme="minorHAnsi"/>
                <w:b/>
                <w:color w:val="FFFFFF" w:themeColor="background1"/>
                <w:sz w:val="16"/>
                <w:szCs w:val="18"/>
              </w:rPr>
            </w:pPr>
          </w:p>
        </w:tc>
        <w:tc>
          <w:tcPr>
            <w:tcW w:w="1134" w:type="dxa"/>
            <w:tcBorders>
              <w:top w:val="nil"/>
              <w:bottom w:val="nil"/>
              <w:right w:val="nil"/>
            </w:tcBorders>
            <w:shd w:val="clear" w:color="auto" w:fill="auto"/>
          </w:tcPr>
          <w:p w14:paraId="2E80FBAB" w14:textId="291B1E54" w:rsidR="003A65BD" w:rsidRPr="008E73E6" w:rsidRDefault="003A65BD" w:rsidP="003A65BD">
            <w:pPr>
              <w:jc w:val="center"/>
              <w:rPr>
                <w:rFonts w:cstheme="minorHAnsi"/>
                <w:b/>
                <w:color w:val="FFFFFF" w:themeColor="background1"/>
                <w:sz w:val="16"/>
                <w:szCs w:val="18"/>
              </w:rPr>
            </w:pPr>
            <w:r w:rsidRPr="008E73E6">
              <w:rPr>
                <w:rFonts w:cstheme="minorHAnsi"/>
                <w:b/>
                <w:i/>
                <w:noProof/>
                <w:color w:val="F7941D"/>
                <w:sz w:val="16"/>
                <w:szCs w:val="18"/>
                <w:lang w:eastAsia="de-DE"/>
              </w:rPr>
              <w:drawing>
                <wp:inline distT="0" distB="0" distL="0" distR="0" wp14:anchorId="6E52A84F" wp14:editId="1D9CB00D">
                  <wp:extent cx="308610" cy="30861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x-seal-with-ribb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610" cy="308610"/>
                          </a:xfrm>
                          <a:prstGeom prst="rect">
                            <a:avLst/>
                          </a:prstGeom>
                        </pic:spPr>
                      </pic:pic>
                    </a:graphicData>
                  </a:graphic>
                </wp:inline>
              </w:drawing>
            </w:r>
          </w:p>
        </w:tc>
      </w:tr>
    </w:tbl>
    <w:p w14:paraId="617643D5" w14:textId="1269CA6C" w:rsidR="000F7A64" w:rsidRPr="008E73E6" w:rsidRDefault="000F7A64" w:rsidP="007F1C62">
      <w:pPr>
        <w:spacing w:after="0"/>
        <w:rPr>
          <w:rFonts w:cstheme="minorHAnsi"/>
          <w:b/>
          <w:sz w:val="8"/>
          <w:szCs w:val="18"/>
        </w:rPr>
      </w:pPr>
    </w:p>
    <w:p w14:paraId="11152D88" w14:textId="6C6428AE" w:rsidR="00673510" w:rsidRPr="008E73E6" w:rsidRDefault="00211801" w:rsidP="002C794F">
      <w:pPr>
        <w:spacing w:after="0"/>
        <w:rPr>
          <w:rFonts w:cstheme="minorHAnsi"/>
          <w:b/>
          <w:i/>
          <w:color w:val="F7941D"/>
          <w:sz w:val="16"/>
          <w:szCs w:val="18"/>
        </w:rPr>
      </w:pPr>
      <w:r>
        <w:rPr>
          <w:rFonts w:cstheme="minorHAnsi"/>
          <w:b/>
          <w:i/>
          <w:color w:val="F7941D"/>
          <w:sz w:val="16"/>
          <w:szCs w:val="18"/>
        </w:rPr>
        <w:t>QUALITY CHECKS</w:t>
      </w:r>
    </w:p>
    <w:tbl>
      <w:tblPr>
        <w:tblStyle w:val="Tabellenraster"/>
        <w:tblW w:w="1018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096"/>
        <w:gridCol w:w="5953"/>
        <w:gridCol w:w="1134"/>
      </w:tblGrid>
      <w:tr w:rsidR="003A65BD" w:rsidRPr="008E73E6" w14:paraId="05A6E789" w14:textId="02FC7793" w:rsidTr="003A65BD">
        <w:trPr>
          <w:trHeight w:val="284"/>
        </w:trPr>
        <w:tc>
          <w:tcPr>
            <w:tcW w:w="3096" w:type="dxa"/>
            <w:shd w:val="clear" w:color="auto" w:fill="595959" w:themeFill="text1" w:themeFillTint="A6"/>
          </w:tcPr>
          <w:p w14:paraId="74806423" w14:textId="5DA5CA7E" w:rsidR="003A65BD" w:rsidRPr="008E73E6" w:rsidRDefault="00AC704B" w:rsidP="00DC50DD">
            <w:pPr>
              <w:rPr>
                <w:rFonts w:cstheme="minorHAnsi"/>
                <w:b/>
                <w:color w:val="FFFFFF" w:themeColor="background1"/>
                <w:sz w:val="16"/>
                <w:szCs w:val="18"/>
              </w:rPr>
            </w:pPr>
            <w:r>
              <w:rPr>
                <w:rFonts w:cstheme="minorHAnsi"/>
                <w:b/>
                <w:color w:val="FFFFFF" w:themeColor="background1"/>
                <w:sz w:val="16"/>
                <w:szCs w:val="18"/>
              </w:rPr>
              <w:t xml:space="preserve">Check </w:t>
            </w:r>
            <w:proofErr w:type="spellStart"/>
            <w:r>
              <w:rPr>
                <w:rFonts w:cstheme="minorHAnsi"/>
                <w:b/>
                <w:color w:val="FFFFFF" w:themeColor="background1"/>
                <w:sz w:val="16"/>
                <w:szCs w:val="18"/>
              </w:rPr>
              <w:t>of</w:t>
            </w:r>
            <w:proofErr w:type="spellEnd"/>
            <w:r>
              <w:rPr>
                <w:rFonts w:cstheme="minorHAnsi"/>
                <w:b/>
                <w:color w:val="FFFFFF" w:themeColor="background1"/>
                <w:sz w:val="16"/>
                <w:szCs w:val="18"/>
              </w:rPr>
              <w:t xml:space="preserve"> </w:t>
            </w:r>
            <w:proofErr w:type="spellStart"/>
            <w:r>
              <w:rPr>
                <w:rFonts w:cstheme="minorHAnsi"/>
                <w:b/>
                <w:color w:val="FFFFFF" w:themeColor="background1"/>
                <w:sz w:val="16"/>
                <w:szCs w:val="18"/>
              </w:rPr>
              <w:t>authenticity</w:t>
            </w:r>
            <w:proofErr w:type="spellEnd"/>
          </w:p>
        </w:tc>
        <w:tc>
          <w:tcPr>
            <w:tcW w:w="5953" w:type="dxa"/>
            <w:shd w:val="clear" w:color="auto" w:fill="F2F2F2" w:themeFill="background1" w:themeFillShade="F2"/>
          </w:tcPr>
          <w:p w14:paraId="7C8E9995" w14:textId="77777777" w:rsidR="003A65BD" w:rsidRPr="008E73E6" w:rsidRDefault="003A65BD" w:rsidP="00D123C3">
            <w:pPr>
              <w:rPr>
                <w:rFonts w:cstheme="minorHAnsi"/>
                <w:b/>
                <w:sz w:val="16"/>
                <w:szCs w:val="18"/>
              </w:rPr>
            </w:pPr>
          </w:p>
        </w:tc>
        <w:tc>
          <w:tcPr>
            <w:tcW w:w="1134" w:type="dxa"/>
            <w:vMerge w:val="restart"/>
            <w:tcBorders>
              <w:top w:val="nil"/>
              <w:right w:val="nil"/>
            </w:tcBorders>
            <w:shd w:val="clear" w:color="auto" w:fill="auto"/>
          </w:tcPr>
          <w:p w14:paraId="2A83F62E" w14:textId="5EE0B787" w:rsidR="003A65BD" w:rsidRPr="008E73E6" w:rsidRDefault="003A65BD" w:rsidP="003A65BD">
            <w:pPr>
              <w:jc w:val="center"/>
              <w:rPr>
                <w:rFonts w:cstheme="minorHAnsi"/>
                <w:b/>
                <w:sz w:val="16"/>
                <w:szCs w:val="18"/>
              </w:rPr>
            </w:pPr>
            <w:r w:rsidRPr="008E73E6">
              <w:rPr>
                <w:rFonts w:cstheme="minorHAnsi"/>
                <w:b/>
                <w:i/>
                <w:noProof/>
                <w:color w:val="F7941D"/>
                <w:sz w:val="16"/>
                <w:szCs w:val="18"/>
                <w:lang w:eastAsia="de-DE"/>
              </w:rPr>
              <w:drawing>
                <wp:inline distT="0" distB="0" distL="0" distR="0" wp14:anchorId="4135C4DD" wp14:editId="203702D9">
                  <wp:extent cx="257810" cy="257810"/>
                  <wp:effectExtent l="0" t="0" r="8890" b="889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gnifier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810" cy="257810"/>
                          </a:xfrm>
                          <a:prstGeom prst="rect">
                            <a:avLst/>
                          </a:prstGeom>
                        </pic:spPr>
                      </pic:pic>
                    </a:graphicData>
                  </a:graphic>
                </wp:inline>
              </w:drawing>
            </w:r>
          </w:p>
        </w:tc>
      </w:tr>
      <w:tr w:rsidR="003A65BD" w:rsidRPr="00473335" w14:paraId="307AF5E1" w14:textId="78230C2D" w:rsidTr="003A65BD">
        <w:trPr>
          <w:trHeight w:val="284"/>
        </w:trPr>
        <w:tc>
          <w:tcPr>
            <w:tcW w:w="3096" w:type="dxa"/>
            <w:shd w:val="clear" w:color="auto" w:fill="595959" w:themeFill="text1" w:themeFillTint="A6"/>
          </w:tcPr>
          <w:p w14:paraId="1900C51F" w14:textId="63E98524" w:rsidR="003A65BD" w:rsidRPr="00473335" w:rsidRDefault="00473335" w:rsidP="0026387C">
            <w:pPr>
              <w:rPr>
                <w:rFonts w:cstheme="minorHAnsi"/>
                <w:b/>
                <w:color w:val="FFFFFF" w:themeColor="background1"/>
                <w:sz w:val="16"/>
                <w:szCs w:val="18"/>
                <w:lang w:val="en-US"/>
              </w:rPr>
            </w:pPr>
            <w:r w:rsidRPr="00473335">
              <w:rPr>
                <w:rFonts w:cstheme="minorHAnsi"/>
                <w:b/>
                <w:color w:val="FFFFFF" w:themeColor="background1"/>
                <w:sz w:val="16"/>
                <w:szCs w:val="18"/>
                <w:lang w:val="en-US"/>
              </w:rPr>
              <w:t>Data check during analysis</w:t>
            </w:r>
          </w:p>
        </w:tc>
        <w:tc>
          <w:tcPr>
            <w:tcW w:w="5953" w:type="dxa"/>
            <w:shd w:val="clear" w:color="auto" w:fill="F2F2F2" w:themeFill="background1" w:themeFillShade="F2"/>
          </w:tcPr>
          <w:p w14:paraId="4D96E278" w14:textId="77777777" w:rsidR="003A65BD" w:rsidRPr="00473335" w:rsidRDefault="003A65BD" w:rsidP="00D123C3">
            <w:pPr>
              <w:rPr>
                <w:rFonts w:cstheme="minorHAnsi"/>
                <w:b/>
                <w:sz w:val="16"/>
                <w:szCs w:val="18"/>
                <w:lang w:val="en-US"/>
              </w:rPr>
            </w:pPr>
          </w:p>
        </w:tc>
        <w:tc>
          <w:tcPr>
            <w:tcW w:w="1134" w:type="dxa"/>
            <w:vMerge/>
            <w:tcBorders>
              <w:bottom w:val="nil"/>
              <w:right w:val="nil"/>
            </w:tcBorders>
            <w:shd w:val="clear" w:color="auto" w:fill="auto"/>
          </w:tcPr>
          <w:p w14:paraId="7397221D" w14:textId="77777777" w:rsidR="003A65BD" w:rsidRPr="00473335" w:rsidRDefault="003A65BD" w:rsidP="00D123C3">
            <w:pPr>
              <w:rPr>
                <w:rFonts w:cstheme="minorHAnsi"/>
                <w:b/>
                <w:sz w:val="16"/>
                <w:szCs w:val="18"/>
                <w:lang w:val="en-US"/>
              </w:rPr>
            </w:pPr>
          </w:p>
        </w:tc>
      </w:tr>
    </w:tbl>
    <w:p w14:paraId="4BAC4C5B" w14:textId="7021CDC1" w:rsidR="00941AE0" w:rsidRPr="00473335" w:rsidRDefault="00C26339" w:rsidP="00C26339">
      <w:pPr>
        <w:rPr>
          <w:rFonts w:cstheme="minorHAnsi"/>
          <w:sz w:val="20"/>
          <w:szCs w:val="18"/>
          <w:lang w:val="en-US"/>
        </w:rPr>
      </w:pPr>
      <w:r w:rsidRPr="00473335">
        <w:rPr>
          <w:rFonts w:cstheme="minorHAnsi"/>
          <w:sz w:val="28"/>
          <w:szCs w:val="20"/>
          <w:lang w:val="en-US"/>
        </w:rPr>
        <w:br/>
      </w:r>
    </w:p>
    <w:p w14:paraId="6C4B93EA" w14:textId="622758D0" w:rsidR="0025099F" w:rsidRPr="00831CE8" w:rsidRDefault="003B7BF2" w:rsidP="00C26339">
      <w:pPr>
        <w:rPr>
          <w:rFonts w:cstheme="minorHAnsi"/>
          <w:sz w:val="20"/>
          <w:szCs w:val="18"/>
          <w:lang w:val="en-US"/>
        </w:rPr>
      </w:pPr>
      <w:r w:rsidRPr="00831CE8">
        <w:rPr>
          <w:rFonts w:cstheme="minorHAnsi"/>
          <w:sz w:val="20"/>
          <w:szCs w:val="18"/>
          <w:lang w:val="en-US"/>
        </w:rPr>
        <w:t xml:space="preserve">This proposal / This study documentation </w:t>
      </w:r>
      <w:r w:rsidR="00831CE8" w:rsidRPr="00831CE8">
        <w:rPr>
          <w:rFonts w:cstheme="minorHAnsi"/>
          <w:sz w:val="20"/>
          <w:szCs w:val="18"/>
          <w:lang w:val="en-US"/>
        </w:rPr>
        <w:t xml:space="preserve">was written in compliance with the criteria of the transparency initiative of the ADM </w:t>
      </w:r>
      <w:proofErr w:type="spellStart"/>
      <w:r w:rsidR="00831CE8" w:rsidRPr="00831CE8">
        <w:rPr>
          <w:rFonts w:cstheme="minorHAnsi"/>
          <w:sz w:val="20"/>
          <w:szCs w:val="18"/>
          <w:lang w:val="en-US"/>
        </w:rPr>
        <w:t>Arbeitskreis</w:t>
      </w:r>
      <w:proofErr w:type="spellEnd"/>
      <w:r w:rsidR="00831CE8" w:rsidRPr="00831CE8">
        <w:rPr>
          <w:rFonts w:cstheme="minorHAnsi"/>
          <w:sz w:val="20"/>
          <w:szCs w:val="18"/>
          <w:lang w:val="en-US"/>
        </w:rPr>
        <w:t xml:space="preserve"> </w:t>
      </w:r>
      <w:proofErr w:type="spellStart"/>
      <w:r w:rsidR="00831CE8" w:rsidRPr="00831CE8">
        <w:rPr>
          <w:rFonts w:cstheme="minorHAnsi"/>
          <w:sz w:val="20"/>
          <w:szCs w:val="18"/>
          <w:lang w:val="en-US"/>
        </w:rPr>
        <w:t>Deutscher</w:t>
      </w:r>
      <w:proofErr w:type="spellEnd"/>
      <w:r w:rsidR="00831CE8" w:rsidRPr="00831CE8">
        <w:rPr>
          <w:rFonts w:cstheme="minorHAnsi"/>
          <w:sz w:val="20"/>
          <w:szCs w:val="18"/>
          <w:lang w:val="en-US"/>
        </w:rPr>
        <w:t xml:space="preserve"> </w:t>
      </w:r>
      <w:proofErr w:type="spellStart"/>
      <w:r w:rsidR="00831CE8" w:rsidRPr="00831CE8">
        <w:rPr>
          <w:rFonts w:cstheme="minorHAnsi"/>
          <w:sz w:val="20"/>
          <w:szCs w:val="18"/>
          <w:lang w:val="en-US"/>
        </w:rPr>
        <w:t>Markt</w:t>
      </w:r>
      <w:proofErr w:type="spellEnd"/>
      <w:r w:rsidR="00831CE8" w:rsidRPr="00831CE8">
        <w:rPr>
          <w:rFonts w:cstheme="minorHAnsi"/>
          <w:sz w:val="20"/>
          <w:szCs w:val="18"/>
          <w:lang w:val="en-US"/>
        </w:rPr>
        <w:t xml:space="preserve">- und </w:t>
      </w:r>
      <w:proofErr w:type="spellStart"/>
      <w:r w:rsidR="00831CE8" w:rsidRPr="00831CE8">
        <w:rPr>
          <w:rFonts w:cstheme="minorHAnsi"/>
          <w:sz w:val="20"/>
          <w:szCs w:val="18"/>
          <w:lang w:val="en-US"/>
        </w:rPr>
        <w:t>Sozialforschungsinstitute</w:t>
      </w:r>
      <w:proofErr w:type="spellEnd"/>
      <w:r w:rsidR="00831CE8" w:rsidRPr="00831CE8">
        <w:rPr>
          <w:rFonts w:cstheme="minorHAnsi"/>
          <w:sz w:val="20"/>
          <w:szCs w:val="18"/>
          <w:lang w:val="en-US"/>
        </w:rPr>
        <w:t xml:space="preserve"> e. V. It contains all of the </w:t>
      </w:r>
      <w:r w:rsidR="00831CE8">
        <w:rPr>
          <w:rFonts w:cstheme="minorHAnsi"/>
          <w:sz w:val="20"/>
          <w:szCs w:val="18"/>
          <w:lang w:val="en-US"/>
        </w:rPr>
        <w:t xml:space="preserve">criteria </w:t>
      </w:r>
      <w:r w:rsidR="00256D2D">
        <w:rPr>
          <w:rFonts w:cstheme="minorHAnsi"/>
          <w:sz w:val="20"/>
          <w:szCs w:val="18"/>
          <w:lang w:val="en-US"/>
        </w:rPr>
        <w:t xml:space="preserve">that apply </w:t>
      </w:r>
      <w:r w:rsidR="00831CE8">
        <w:rPr>
          <w:rFonts w:cstheme="minorHAnsi"/>
          <w:sz w:val="20"/>
          <w:szCs w:val="18"/>
          <w:lang w:val="en-US"/>
        </w:rPr>
        <w:t>to the used methods.</w:t>
      </w:r>
    </w:p>
    <w:p w14:paraId="2AA96723" w14:textId="77777777" w:rsidR="00AC704B" w:rsidRPr="00256D2D" w:rsidRDefault="00AC704B" w:rsidP="0025099F">
      <w:pPr>
        <w:rPr>
          <w:rFonts w:cstheme="minorHAnsi"/>
          <w:sz w:val="20"/>
          <w:szCs w:val="20"/>
          <w:lang w:val="en-US"/>
        </w:rPr>
      </w:pPr>
    </w:p>
    <w:p w14:paraId="6EA0329F" w14:textId="47D0E8CC" w:rsidR="0025099F" w:rsidRPr="00256D2D" w:rsidRDefault="00256D2D" w:rsidP="0025099F">
      <w:pPr>
        <w:rPr>
          <w:rFonts w:cstheme="minorHAnsi"/>
          <w:sz w:val="20"/>
          <w:szCs w:val="20"/>
          <w:lang w:val="en-US"/>
        </w:rPr>
      </w:pPr>
      <w:r w:rsidRPr="00256D2D">
        <w:rPr>
          <w:rFonts w:cstheme="minorHAnsi"/>
          <w:sz w:val="20"/>
          <w:szCs w:val="20"/>
          <w:lang w:val="en-US"/>
        </w:rPr>
        <w:t>Research agency</w:t>
      </w:r>
      <w:r w:rsidR="0025099F" w:rsidRPr="00256D2D">
        <w:rPr>
          <w:rFonts w:cstheme="minorHAnsi"/>
          <w:sz w:val="20"/>
          <w:szCs w:val="20"/>
          <w:lang w:val="en-US"/>
        </w:rPr>
        <w:t xml:space="preserve">, </w:t>
      </w:r>
      <w:r w:rsidR="00AC704B" w:rsidRPr="00256D2D">
        <w:rPr>
          <w:rFonts w:cstheme="minorHAnsi"/>
          <w:sz w:val="20"/>
          <w:szCs w:val="20"/>
          <w:lang w:val="en-US"/>
        </w:rPr>
        <w:t>date</w:t>
      </w:r>
      <w:r w:rsidR="0025099F" w:rsidRPr="00256D2D">
        <w:rPr>
          <w:rFonts w:cstheme="minorHAnsi"/>
          <w:sz w:val="20"/>
          <w:szCs w:val="20"/>
          <w:lang w:val="en-US"/>
        </w:rPr>
        <w:t xml:space="preserve"> </w:t>
      </w:r>
      <w:r w:rsidR="00AC704B" w:rsidRPr="00256D2D">
        <w:rPr>
          <w:rFonts w:cstheme="minorHAnsi"/>
          <w:sz w:val="20"/>
          <w:szCs w:val="20"/>
          <w:lang w:val="en-US"/>
        </w:rPr>
        <w:t>and signature</w:t>
      </w:r>
      <w:r w:rsidR="0025099F" w:rsidRPr="00256D2D">
        <w:rPr>
          <w:rFonts w:cstheme="minorHAnsi"/>
          <w:sz w:val="20"/>
          <w:szCs w:val="20"/>
          <w:lang w:val="en-US"/>
        </w:rPr>
        <w:br/>
      </w:r>
      <w:r w:rsidR="0025099F" w:rsidRPr="00256D2D">
        <w:rPr>
          <w:rFonts w:cstheme="minorHAnsi"/>
          <w:sz w:val="20"/>
          <w:szCs w:val="20"/>
          <w:lang w:val="en-US"/>
        </w:rPr>
        <w:br/>
      </w:r>
    </w:p>
    <w:p w14:paraId="12C2EE9B" w14:textId="77777777" w:rsidR="0025099F" w:rsidRPr="00256D2D" w:rsidRDefault="0025099F" w:rsidP="0025099F">
      <w:pPr>
        <w:rPr>
          <w:rFonts w:cstheme="minorHAnsi"/>
          <w:sz w:val="18"/>
          <w:szCs w:val="18"/>
          <w:lang w:val="en-US"/>
        </w:rPr>
      </w:pPr>
      <w:r w:rsidRPr="00256D2D">
        <w:rPr>
          <w:rFonts w:cstheme="minorHAnsi"/>
          <w:color w:val="7F7F7F" w:themeColor="text1" w:themeTint="80"/>
          <w:sz w:val="18"/>
          <w:szCs w:val="18"/>
          <w:lang w:val="en-US"/>
        </w:rPr>
        <w:t>______________________________</w:t>
      </w:r>
    </w:p>
    <w:p w14:paraId="471CB6A8" w14:textId="77777777" w:rsidR="0025099F" w:rsidRPr="00256D2D" w:rsidRDefault="0025099F" w:rsidP="00C26339">
      <w:pPr>
        <w:rPr>
          <w:rFonts w:cstheme="minorHAnsi"/>
          <w:sz w:val="20"/>
          <w:szCs w:val="18"/>
          <w:lang w:val="en-US"/>
        </w:rPr>
      </w:pPr>
    </w:p>
    <w:sectPr w:rsidR="0025099F" w:rsidRPr="00256D2D" w:rsidSect="008F6C1F">
      <w:headerReference w:type="default" r:id="rId11"/>
      <w:headerReference w:type="first" r:id="rId12"/>
      <w:pgSz w:w="11906" w:h="16838"/>
      <w:pgMar w:top="964" w:right="1417" w:bottom="1134"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7F5EA" w14:textId="77777777" w:rsidR="007346ED" w:rsidRDefault="007346ED" w:rsidP="006D0F5E">
      <w:pPr>
        <w:spacing w:after="0" w:line="240" w:lineRule="auto"/>
      </w:pPr>
      <w:r>
        <w:separator/>
      </w:r>
    </w:p>
  </w:endnote>
  <w:endnote w:type="continuationSeparator" w:id="0">
    <w:p w14:paraId="14E0C2E6" w14:textId="77777777" w:rsidR="007346ED" w:rsidRDefault="007346ED" w:rsidP="006D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C5534" w14:textId="77777777" w:rsidR="007346ED" w:rsidRDefault="007346ED" w:rsidP="006D0F5E">
      <w:pPr>
        <w:spacing w:after="0" w:line="240" w:lineRule="auto"/>
      </w:pPr>
      <w:r>
        <w:separator/>
      </w:r>
    </w:p>
  </w:footnote>
  <w:footnote w:type="continuationSeparator" w:id="0">
    <w:p w14:paraId="2D4D8F34" w14:textId="77777777" w:rsidR="007346ED" w:rsidRDefault="007346ED" w:rsidP="006D0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19E5" w14:textId="70AD698C" w:rsidR="00C26339" w:rsidRDefault="00DF56A1" w:rsidP="00BA5D2D">
    <w:pPr>
      <w:spacing w:after="0"/>
      <w:rPr>
        <w:rFonts w:cstheme="minorHAnsi"/>
        <w:sz w:val="18"/>
        <w:szCs w:val="20"/>
      </w:rPr>
    </w:pPr>
    <w:r>
      <w:rPr>
        <w:rFonts w:cstheme="minorHAnsi"/>
        <w:noProof/>
        <w:sz w:val="18"/>
        <w:szCs w:val="20"/>
        <w:lang w:eastAsia="de-DE"/>
      </w:rPr>
      <w:drawing>
        <wp:anchor distT="0" distB="0" distL="114300" distR="114300" simplePos="0" relativeHeight="251658240" behindDoc="0" locked="0" layoutInCell="1" allowOverlap="1" wp14:anchorId="385BC3CE" wp14:editId="103F7839">
          <wp:simplePos x="0" y="0"/>
          <wp:positionH relativeFrom="column">
            <wp:posOffset>3554730</wp:posOffset>
          </wp:positionH>
          <wp:positionV relativeFrom="paragraph">
            <wp:posOffset>182880</wp:posOffset>
          </wp:positionV>
          <wp:extent cx="2880000" cy="1249206"/>
          <wp:effectExtent l="0" t="0" r="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udientransparenz_ohne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1249206"/>
                  </a:xfrm>
                  <a:prstGeom prst="rect">
                    <a:avLst/>
                  </a:prstGeom>
                </pic:spPr>
              </pic:pic>
            </a:graphicData>
          </a:graphic>
        </wp:anchor>
      </w:drawing>
    </w:r>
    <w:r w:rsidR="00BA5D2D">
      <w:rPr>
        <w:rFonts w:cstheme="minorHAnsi"/>
        <w:b/>
        <w:sz w:val="20"/>
        <w:szCs w:val="20"/>
      </w:rPr>
      <w:br/>
    </w:r>
    <w:r w:rsidR="00BA5D2D" w:rsidRPr="00FB3AFB">
      <w:rPr>
        <w:rFonts w:cstheme="minorHAnsi"/>
        <w:b/>
        <w:sz w:val="20"/>
        <w:szCs w:val="20"/>
      </w:rPr>
      <w:t xml:space="preserve">ADM-Studientransparenz für </w:t>
    </w:r>
    <w:r w:rsidR="00BA5D2D">
      <w:rPr>
        <w:rFonts w:cstheme="minorHAnsi"/>
        <w:b/>
        <w:sz w:val="20"/>
        <w:szCs w:val="20"/>
      </w:rPr>
      <w:t>Content-Analysen</w:t>
    </w:r>
    <w:r w:rsidR="00BA5D2D">
      <w:rPr>
        <w:rFonts w:cstheme="minorHAnsi"/>
        <w:noProof/>
        <w:sz w:val="18"/>
        <w:szCs w:val="20"/>
        <w:lang w:eastAsia="de-DE"/>
      </w:rPr>
      <w:t xml:space="preserve"> </w:t>
    </w:r>
  </w:p>
  <w:p w14:paraId="193F375E" w14:textId="195BC551" w:rsidR="00C26339" w:rsidRPr="00C26339" w:rsidRDefault="00C26339" w:rsidP="00C26339">
    <w:pPr>
      <w:rPr>
        <w:rFonts w:cstheme="minorHAnsi"/>
        <w:sz w:val="18"/>
        <w:szCs w:val="20"/>
      </w:rPr>
    </w:pPr>
    <w:r w:rsidRPr="00BA5D2D">
      <w:rPr>
        <w:rFonts w:cstheme="minorHAnsi"/>
        <w:sz w:val="12"/>
        <w:szCs w:val="12"/>
      </w:rPr>
      <w:br/>
    </w:r>
    <w:r w:rsidRPr="008E73E6">
      <w:rPr>
        <w:rFonts w:cstheme="minorHAnsi"/>
        <w:sz w:val="18"/>
        <w:szCs w:val="20"/>
      </w:rPr>
      <w:t>Als ADM-Institut verpflichten wir uns einer Studientransparenz, die Ihnen als Auftraggeber*in ermöglicht, die Qualität und Wissenschaftlichkeit unserer Arbeit zu beurteilen. Alle hier genannten Studienkriterien sind für uns verbindlich. Sollte es innerhalb der Kriterien Änderungen geben, verpflichten wir uns, diese zeitnah zu benennen. Mit Übergabe der Ergebnisse erhalten Sie einen detaillierten Methodenbericht, der diese Kriterien sowie die relevanten Details zur Auswertung beinhaltet.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86FB" w14:textId="58643381" w:rsidR="008F6C1F" w:rsidRPr="00256D2D" w:rsidRDefault="00A3470A" w:rsidP="008F6C1F">
    <w:pPr>
      <w:spacing w:after="0"/>
      <w:rPr>
        <w:rFonts w:cstheme="minorHAnsi"/>
        <w:sz w:val="18"/>
        <w:szCs w:val="20"/>
        <w:lang w:val="en-US"/>
      </w:rPr>
    </w:pPr>
    <w:r>
      <w:rPr>
        <w:rFonts w:cstheme="minorHAnsi"/>
        <w:noProof/>
        <w:sz w:val="18"/>
        <w:szCs w:val="20"/>
        <w:lang w:eastAsia="de-DE"/>
      </w:rPr>
      <w:drawing>
        <wp:anchor distT="0" distB="0" distL="114300" distR="114300" simplePos="0" relativeHeight="251659264" behindDoc="0" locked="0" layoutInCell="1" allowOverlap="1" wp14:anchorId="3C4D6EBF" wp14:editId="46D70B59">
          <wp:simplePos x="0" y="0"/>
          <wp:positionH relativeFrom="column">
            <wp:posOffset>3418059</wp:posOffset>
          </wp:positionH>
          <wp:positionV relativeFrom="paragraph">
            <wp:posOffset>174929</wp:posOffset>
          </wp:positionV>
          <wp:extent cx="2880000" cy="1173600"/>
          <wp:effectExtent l="0" t="0" r="0" b="762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DM-Transparenzinitiative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1173600"/>
                  </a:xfrm>
                  <a:prstGeom prst="rect">
                    <a:avLst/>
                  </a:prstGeom>
                </pic:spPr>
              </pic:pic>
            </a:graphicData>
          </a:graphic>
          <wp14:sizeRelH relativeFrom="margin">
            <wp14:pctWidth>0</wp14:pctWidth>
          </wp14:sizeRelH>
          <wp14:sizeRelV relativeFrom="margin">
            <wp14:pctHeight>0</wp14:pctHeight>
          </wp14:sizeRelV>
        </wp:anchor>
      </w:drawing>
    </w:r>
    <w:r w:rsidR="008F6C1F" w:rsidRPr="00256D2D">
      <w:rPr>
        <w:rFonts w:cstheme="minorHAnsi"/>
        <w:b/>
        <w:sz w:val="20"/>
        <w:szCs w:val="20"/>
        <w:lang w:val="en-US"/>
      </w:rPr>
      <w:br/>
    </w:r>
    <w:r w:rsidR="00A669BD" w:rsidRPr="00256D2D">
      <w:rPr>
        <w:rFonts w:cstheme="minorHAnsi"/>
        <w:b/>
        <w:sz w:val="20"/>
        <w:szCs w:val="20"/>
        <w:lang w:val="en-US"/>
      </w:rPr>
      <w:t>ADM Research Transparency: Content Analysis</w:t>
    </w:r>
    <w:r w:rsidR="008F6C1F" w:rsidRPr="00256D2D">
      <w:rPr>
        <w:rFonts w:cstheme="minorHAnsi"/>
        <w:noProof/>
        <w:sz w:val="18"/>
        <w:szCs w:val="20"/>
        <w:lang w:val="en-US" w:eastAsia="de-DE"/>
      </w:rPr>
      <w:t xml:space="preserve"> </w:t>
    </w:r>
  </w:p>
  <w:p w14:paraId="26F4165A" w14:textId="4CAB0824" w:rsidR="008F6C1F" w:rsidRPr="00211801" w:rsidRDefault="008F6C1F" w:rsidP="008F6C1F">
    <w:pPr>
      <w:rPr>
        <w:rFonts w:cstheme="minorHAnsi"/>
        <w:sz w:val="18"/>
        <w:szCs w:val="20"/>
        <w:lang w:val="en-US"/>
      </w:rPr>
    </w:pPr>
    <w:r w:rsidRPr="00A669BD">
      <w:rPr>
        <w:rFonts w:cstheme="minorHAnsi"/>
        <w:sz w:val="12"/>
        <w:szCs w:val="12"/>
        <w:lang w:val="en-US"/>
      </w:rPr>
      <w:br/>
    </w:r>
    <w:r w:rsidR="00A669BD" w:rsidRPr="00A669BD">
      <w:rPr>
        <w:rFonts w:cstheme="minorHAnsi"/>
        <w:sz w:val="18"/>
        <w:szCs w:val="20"/>
        <w:lang w:val="en-US"/>
      </w:rPr>
      <w:t xml:space="preserve">As </w:t>
    </w:r>
    <w:r w:rsidR="00256D2D">
      <w:rPr>
        <w:rFonts w:cstheme="minorHAnsi"/>
        <w:sz w:val="18"/>
        <w:szCs w:val="20"/>
        <w:lang w:val="en-US"/>
      </w:rPr>
      <w:t xml:space="preserve">an </w:t>
    </w:r>
    <w:r w:rsidR="00A669BD" w:rsidRPr="00A669BD">
      <w:rPr>
        <w:rFonts w:cstheme="minorHAnsi"/>
        <w:sz w:val="18"/>
        <w:szCs w:val="20"/>
        <w:lang w:val="en-US"/>
      </w:rPr>
      <w:t xml:space="preserve">ADM </w:t>
    </w:r>
    <w:r w:rsidR="00256D2D">
      <w:rPr>
        <w:rFonts w:cstheme="minorHAnsi"/>
        <w:sz w:val="18"/>
        <w:szCs w:val="20"/>
        <w:lang w:val="en-US"/>
      </w:rPr>
      <w:t xml:space="preserve">research agency, </w:t>
    </w:r>
    <w:r w:rsidR="00A669BD" w:rsidRPr="00A669BD">
      <w:rPr>
        <w:rFonts w:cstheme="minorHAnsi"/>
        <w:sz w:val="18"/>
        <w:szCs w:val="20"/>
        <w:lang w:val="en-US"/>
      </w:rPr>
      <w:t>we oblige to a research transparency that enables you as client to assess the quality and scientific nature of our work.</w:t>
    </w:r>
    <w:r w:rsidR="00A669BD">
      <w:rPr>
        <w:rFonts w:cstheme="minorHAnsi"/>
        <w:sz w:val="18"/>
        <w:szCs w:val="20"/>
        <w:lang w:val="en-US"/>
      </w:rPr>
      <w:t xml:space="preserve"> </w:t>
    </w:r>
    <w:r w:rsidR="00A669BD" w:rsidRPr="00256D2D">
      <w:rPr>
        <w:rFonts w:cstheme="minorHAnsi"/>
        <w:sz w:val="18"/>
        <w:szCs w:val="20"/>
        <w:lang w:val="en-US"/>
      </w:rPr>
      <w:t xml:space="preserve">All criteria given here are </w:t>
    </w:r>
    <w:r w:rsidR="00256D2D">
      <w:rPr>
        <w:rFonts w:cstheme="minorHAnsi"/>
        <w:sz w:val="18"/>
        <w:szCs w:val="20"/>
        <w:lang w:val="en-US"/>
      </w:rPr>
      <w:t>mandatory</w:t>
    </w:r>
    <w:r w:rsidR="00A669BD" w:rsidRPr="00256D2D">
      <w:rPr>
        <w:rFonts w:cstheme="minorHAnsi"/>
        <w:sz w:val="18"/>
        <w:szCs w:val="20"/>
        <w:lang w:val="en-US"/>
      </w:rPr>
      <w:t>.</w:t>
    </w:r>
    <w:r w:rsidRPr="00256D2D">
      <w:rPr>
        <w:rFonts w:cstheme="minorHAnsi"/>
        <w:sz w:val="18"/>
        <w:szCs w:val="20"/>
        <w:lang w:val="en-US"/>
      </w:rPr>
      <w:t xml:space="preserve"> </w:t>
    </w:r>
    <w:r w:rsidR="00256D2D">
      <w:rPr>
        <w:rFonts w:cstheme="minorHAnsi"/>
        <w:sz w:val="18"/>
        <w:szCs w:val="20"/>
        <w:lang w:val="en-US"/>
      </w:rPr>
      <w:t xml:space="preserve">If </w:t>
    </w:r>
    <w:r w:rsidR="00A669BD" w:rsidRPr="00A669BD">
      <w:rPr>
        <w:rFonts w:cstheme="minorHAnsi"/>
        <w:sz w:val="18"/>
        <w:szCs w:val="20"/>
        <w:lang w:val="en-US"/>
      </w:rPr>
      <w:t>one of</w:t>
    </w:r>
    <w:r w:rsidR="00A669BD">
      <w:rPr>
        <w:rFonts w:cstheme="minorHAnsi"/>
        <w:sz w:val="18"/>
        <w:szCs w:val="20"/>
        <w:lang w:val="en-US"/>
      </w:rPr>
      <w:t xml:space="preserve"> </w:t>
    </w:r>
    <w:r w:rsidR="00A669BD" w:rsidRPr="00A669BD">
      <w:rPr>
        <w:rFonts w:cstheme="minorHAnsi"/>
        <w:sz w:val="18"/>
        <w:szCs w:val="20"/>
        <w:lang w:val="en-US"/>
      </w:rPr>
      <w:t xml:space="preserve">the criteria </w:t>
    </w:r>
    <w:r w:rsidR="00256D2D">
      <w:rPr>
        <w:rFonts w:cstheme="minorHAnsi"/>
        <w:sz w:val="18"/>
        <w:szCs w:val="20"/>
        <w:lang w:val="en-US"/>
      </w:rPr>
      <w:t xml:space="preserve">is </w:t>
    </w:r>
    <w:r w:rsidR="00A669BD" w:rsidRPr="00A669BD">
      <w:rPr>
        <w:rFonts w:cstheme="minorHAnsi"/>
        <w:sz w:val="18"/>
        <w:szCs w:val="20"/>
        <w:lang w:val="en-US"/>
      </w:rPr>
      <w:t xml:space="preserve">subject to change, we will </w:t>
    </w:r>
    <w:r w:rsidR="00A669BD">
      <w:rPr>
        <w:rFonts w:cstheme="minorHAnsi"/>
        <w:sz w:val="18"/>
        <w:szCs w:val="20"/>
        <w:lang w:val="en-US"/>
      </w:rPr>
      <w:t xml:space="preserve">inform you as soon as possible. </w:t>
    </w:r>
    <w:r w:rsidR="00A669BD" w:rsidRPr="00211801">
      <w:rPr>
        <w:rFonts w:cstheme="minorHAnsi"/>
        <w:sz w:val="18"/>
        <w:szCs w:val="20"/>
        <w:lang w:val="en-US"/>
      </w:rPr>
      <w:t>You will receive a detailed</w:t>
    </w:r>
    <w:r w:rsidR="00256D2D">
      <w:rPr>
        <w:rFonts w:cstheme="minorHAnsi"/>
        <w:sz w:val="18"/>
        <w:szCs w:val="20"/>
        <w:lang w:val="en-US"/>
      </w:rPr>
      <w:t xml:space="preserve"> methodology </w:t>
    </w:r>
    <w:r w:rsidR="00A669BD" w:rsidRPr="00211801">
      <w:rPr>
        <w:rFonts w:cstheme="minorHAnsi"/>
        <w:sz w:val="18"/>
        <w:szCs w:val="20"/>
        <w:lang w:val="en-US"/>
      </w:rPr>
      <w:t xml:space="preserve">report along with the results of the study </w:t>
    </w:r>
    <w:r w:rsidR="00211801" w:rsidRPr="00211801">
      <w:rPr>
        <w:rFonts w:cstheme="minorHAnsi"/>
        <w:sz w:val="18"/>
        <w:szCs w:val="20"/>
        <w:lang w:val="en-US"/>
      </w:rPr>
      <w:t xml:space="preserve">containing the criteria and </w:t>
    </w:r>
    <w:r w:rsidR="00211801">
      <w:rPr>
        <w:rFonts w:cstheme="minorHAnsi"/>
        <w:sz w:val="18"/>
        <w:szCs w:val="20"/>
        <w:lang w:val="en-US"/>
      </w:rPr>
      <w:t xml:space="preserve">other </w:t>
    </w:r>
    <w:r w:rsidR="00211801" w:rsidRPr="00211801">
      <w:rPr>
        <w:rFonts w:cstheme="minorHAnsi"/>
        <w:sz w:val="18"/>
        <w:szCs w:val="20"/>
        <w:lang w:val="en-US"/>
      </w:rPr>
      <w:t xml:space="preserve">relevant details </w:t>
    </w:r>
    <w:r w:rsidR="00211801">
      <w:rPr>
        <w:rFonts w:cstheme="minorHAnsi"/>
        <w:sz w:val="18"/>
        <w:szCs w:val="20"/>
        <w:lang w:val="en-US"/>
      </w:rPr>
      <w:t>concerning the data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5E"/>
    <w:rsid w:val="00006D27"/>
    <w:rsid w:val="000E17B8"/>
    <w:rsid w:val="000F7A64"/>
    <w:rsid w:val="001074B3"/>
    <w:rsid w:val="001C3E48"/>
    <w:rsid w:val="001D1F10"/>
    <w:rsid w:val="00211801"/>
    <w:rsid w:val="0025099F"/>
    <w:rsid w:val="002556EE"/>
    <w:rsid w:val="00256D2D"/>
    <w:rsid w:val="00256ED2"/>
    <w:rsid w:val="0026387C"/>
    <w:rsid w:val="00281F37"/>
    <w:rsid w:val="002C794F"/>
    <w:rsid w:val="003101EB"/>
    <w:rsid w:val="00342C67"/>
    <w:rsid w:val="00370ED8"/>
    <w:rsid w:val="00374447"/>
    <w:rsid w:val="003A65BD"/>
    <w:rsid w:val="003B0F3C"/>
    <w:rsid w:val="003B7BF2"/>
    <w:rsid w:val="00405942"/>
    <w:rsid w:val="0040718C"/>
    <w:rsid w:val="00410E68"/>
    <w:rsid w:val="00434CDD"/>
    <w:rsid w:val="004717B3"/>
    <w:rsid w:val="00473335"/>
    <w:rsid w:val="004E283F"/>
    <w:rsid w:val="005834A3"/>
    <w:rsid w:val="005E7D92"/>
    <w:rsid w:val="00602C1E"/>
    <w:rsid w:val="00646629"/>
    <w:rsid w:val="0064692C"/>
    <w:rsid w:val="00673510"/>
    <w:rsid w:val="006D0F5E"/>
    <w:rsid w:val="006E5AFE"/>
    <w:rsid w:val="007040B6"/>
    <w:rsid w:val="007346ED"/>
    <w:rsid w:val="007C434D"/>
    <w:rsid w:val="007F1C62"/>
    <w:rsid w:val="00831CE8"/>
    <w:rsid w:val="008911CF"/>
    <w:rsid w:val="008D7F62"/>
    <w:rsid w:val="008E4B07"/>
    <w:rsid w:val="008E73E6"/>
    <w:rsid w:val="008F6C1F"/>
    <w:rsid w:val="0090672D"/>
    <w:rsid w:val="00941AE0"/>
    <w:rsid w:val="00944A30"/>
    <w:rsid w:val="009801C7"/>
    <w:rsid w:val="00983EBA"/>
    <w:rsid w:val="00997061"/>
    <w:rsid w:val="009B177E"/>
    <w:rsid w:val="00A022E7"/>
    <w:rsid w:val="00A1475E"/>
    <w:rsid w:val="00A2137A"/>
    <w:rsid w:val="00A3470A"/>
    <w:rsid w:val="00A669BD"/>
    <w:rsid w:val="00A715E8"/>
    <w:rsid w:val="00A86744"/>
    <w:rsid w:val="00AC704B"/>
    <w:rsid w:val="00B4542E"/>
    <w:rsid w:val="00BA5D2D"/>
    <w:rsid w:val="00BC1865"/>
    <w:rsid w:val="00BF4499"/>
    <w:rsid w:val="00C26339"/>
    <w:rsid w:val="00C636F7"/>
    <w:rsid w:val="00C91881"/>
    <w:rsid w:val="00C97671"/>
    <w:rsid w:val="00CD5CDD"/>
    <w:rsid w:val="00CF0191"/>
    <w:rsid w:val="00CF7027"/>
    <w:rsid w:val="00D27D1F"/>
    <w:rsid w:val="00D51E2F"/>
    <w:rsid w:val="00DC50DD"/>
    <w:rsid w:val="00DE5B38"/>
    <w:rsid w:val="00DF56A1"/>
    <w:rsid w:val="00E02F07"/>
    <w:rsid w:val="00E25699"/>
    <w:rsid w:val="00EC7D5A"/>
    <w:rsid w:val="00EE3543"/>
    <w:rsid w:val="00F92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8E7D03"/>
  <w15:chartTrackingRefBased/>
  <w15:docId w15:val="{AF9EDA3C-60AF-4A24-B41E-B4FEE04D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F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F5E"/>
  </w:style>
  <w:style w:type="paragraph" w:styleId="Fuzeile">
    <w:name w:val="footer"/>
    <w:basedOn w:val="Standard"/>
    <w:link w:val="FuzeileZchn"/>
    <w:uiPriority w:val="99"/>
    <w:unhideWhenUsed/>
    <w:rsid w:val="006D0F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F5E"/>
  </w:style>
  <w:style w:type="table" w:styleId="Tabellenraster">
    <w:name w:val="Table Grid"/>
    <w:basedOn w:val="NormaleTabelle"/>
    <w:uiPriority w:val="39"/>
    <w:rsid w:val="00370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6D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6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625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Götte</dc:creator>
  <cp:keywords/>
  <dc:description/>
  <cp:lastModifiedBy>Sebastian Götte</cp:lastModifiedBy>
  <cp:revision>9</cp:revision>
  <cp:lastPrinted>2018-11-06T07:54:00Z</cp:lastPrinted>
  <dcterms:created xsi:type="dcterms:W3CDTF">2019-01-24T18:04:00Z</dcterms:created>
  <dcterms:modified xsi:type="dcterms:W3CDTF">2019-10-01T13:33:00Z</dcterms:modified>
</cp:coreProperties>
</file>